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B17" w14:textId="77777777" w:rsidR="009044F2" w:rsidRDefault="00000000">
      <w:pPr>
        <w:spacing w:after="0"/>
        <w:ind w:right="4041"/>
        <w:jc w:val="center"/>
      </w:pPr>
      <w:r>
        <w:rPr>
          <w:rFonts w:ascii="ＭＳ ゴシック" w:eastAsia="ＭＳ ゴシック" w:hAnsi="ＭＳ ゴシック" w:cs="ＭＳ ゴシック"/>
        </w:rPr>
        <w:t>救護施設　貸借対照表</w:t>
      </w:r>
    </w:p>
    <w:p w14:paraId="25D312B0" w14:textId="77777777" w:rsidR="009044F2" w:rsidRDefault="00000000">
      <w:pPr>
        <w:spacing w:after="0"/>
        <w:ind w:right="4036"/>
        <w:jc w:val="center"/>
      </w:pPr>
      <w:r>
        <w:rPr>
          <w:rFonts w:ascii="ＭＳ ゴシック" w:eastAsia="ＭＳ ゴシック" w:hAnsi="ＭＳ ゴシック" w:cs="ＭＳ ゴシック"/>
          <w:sz w:val="15"/>
        </w:rPr>
        <w:t>令和5年3月31日現在</w:t>
      </w:r>
    </w:p>
    <w:p w14:paraId="2D80C1E8" w14:textId="77777777" w:rsidR="009044F2" w:rsidRDefault="00000000">
      <w:pPr>
        <w:tabs>
          <w:tab w:val="center" w:pos="5274"/>
        </w:tabs>
        <w:spacing w:after="0"/>
        <w:ind w:left="-722"/>
      </w:pPr>
      <w:r>
        <w:rPr>
          <w:rFonts w:ascii="ＭＳ ゴシック" w:eastAsia="ＭＳ ゴシック" w:hAnsi="ＭＳ ゴシック" w:cs="ＭＳ ゴシック"/>
          <w:sz w:val="14"/>
        </w:rPr>
        <w:t>社会福祉法人　蘇生会</w:t>
      </w:r>
      <w:r>
        <w:rPr>
          <w:rFonts w:ascii="ＭＳ ゴシック" w:eastAsia="ＭＳ ゴシック" w:hAnsi="ＭＳ ゴシック" w:cs="ＭＳ ゴシック"/>
          <w:sz w:val="14"/>
        </w:rPr>
        <w:tab/>
        <w:t>（単位：円）</w:t>
      </w:r>
    </w:p>
    <w:tbl>
      <w:tblPr>
        <w:tblStyle w:val="TableGrid"/>
        <w:tblW w:w="6469" w:type="dxa"/>
        <w:tblInd w:w="-748" w:type="dxa"/>
        <w:tblCellMar>
          <w:top w:w="16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026"/>
        <w:gridCol w:w="2210"/>
        <w:gridCol w:w="1026"/>
      </w:tblGrid>
      <w:tr w:rsidR="009044F2" w14:paraId="139CCF94" w14:textId="77777777">
        <w:trPr>
          <w:trHeight w:val="19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 w14:paraId="3F9B9E33" w14:textId="77777777" w:rsidR="009044F2" w:rsidRDefault="00000000">
            <w:pPr>
              <w:spacing w:after="0"/>
              <w:ind w:right="-8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資   産   の   部</w:t>
            </w:r>
          </w:p>
        </w:tc>
        <w:tc>
          <w:tcPr>
            <w:tcW w:w="1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010D7DA" w14:textId="77777777" w:rsidR="009044F2" w:rsidRDefault="009044F2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 w14:paraId="3135B16B" w14:textId="77777777" w:rsidR="009044F2" w:rsidRDefault="00000000">
            <w:pPr>
              <w:spacing w:after="0"/>
              <w:ind w:right="-8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負   債   の   部</w:t>
            </w:r>
          </w:p>
        </w:tc>
        <w:tc>
          <w:tcPr>
            <w:tcW w:w="1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3E42CEF" w14:textId="77777777" w:rsidR="009044F2" w:rsidRDefault="009044F2"/>
        </w:tc>
      </w:tr>
      <w:tr w:rsidR="009044F2" w14:paraId="75811AF8" w14:textId="77777777">
        <w:trPr>
          <w:trHeight w:val="19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14:paraId="01D412E6" w14:textId="77777777" w:rsidR="009044F2" w:rsidRDefault="00000000">
            <w:pPr>
              <w:spacing w:after="0"/>
              <w:ind w:right="1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科  目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3FE5A286" w14:textId="77777777" w:rsidR="009044F2" w:rsidRDefault="00000000">
            <w:pPr>
              <w:spacing w:after="0"/>
              <w:ind w:left="21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当年度末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14:paraId="6798C586" w14:textId="77777777" w:rsidR="009044F2" w:rsidRDefault="00000000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科  目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ADE8429" w14:textId="77777777" w:rsidR="009044F2" w:rsidRDefault="00000000">
            <w:pPr>
              <w:spacing w:after="0"/>
              <w:ind w:left="21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当年度末</w:t>
            </w:r>
          </w:p>
        </w:tc>
      </w:tr>
      <w:tr w:rsidR="009044F2" w14:paraId="5FDBCFE7" w14:textId="77777777">
        <w:trPr>
          <w:trHeight w:val="191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4F48285" w14:textId="77777777" w:rsidR="009044F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流動資産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3400DD8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55,787,199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B5FF61B" w14:textId="77777777" w:rsidR="009044F2" w:rsidRDefault="00000000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流動負債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712D19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11,743,579</w:t>
            </w:r>
          </w:p>
        </w:tc>
      </w:tr>
      <w:tr w:rsidR="009044F2" w14:paraId="16B194F8" w14:textId="77777777">
        <w:trPr>
          <w:trHeight w:val="190"/>
        </w:trPr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EC3B720" w14:textId="77777777" w:rsidR="009044F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固定資産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554F0D0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328,150,648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6A71928" w14:textId="77777777" w:rsidR="009044F2" w:rsidRDefault="00000000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固定負債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37CD2D8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10,009,540</w:t>
            </w:r>
          </w:p>
        </w:tc>
      </w:tr>
      <w:tr w:rsidR="009044F2" w14:paraId="478CAFD8" w14:textId="77777777">
        <w:trPr>
          <w:trHeight w:val="188"/>
        </w:trPr>
        <w:tc>
          <w:tcPr>
            <w:tcW w:w="2207" w:type="dxa"/>
            <w:vMerge w:val="restart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35ACA22B" w14:textId="77777777" w:rsidR="009044F2" w:rsidRDefault="009044F2"/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3AD62EAD" w14:textId="77777777" w:rsidR="009044F2" w:rsidRDefault="009044F2"/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5C981A2" w14:textId="77777777" w:rsidR="009044F2" w:rsidRDefault="00000000">
            <w:pPr>
              <w:spacing w:after="0"/>
              <w:ind w:right="1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負債の部合計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E7EF513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21,753,119</w:t>
            </w:r>
          </w:p>
        </w:tc>
      </w:tr>
      <w:tr w:rsidR="009044F2" w14:paraId="1142B6A9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B42D86B" w14:textId="77777777" w:rsidR="009044F2" w:rsidRDefault="009044F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E7570BD" w14:textId="77777777" w:rsidR="009044F2" w:rsidRDefault="009044F2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 w14:paraId="0A72E3D9" w14:textId="77777777" w:rsidR="009044F2" w:rsidRDefault="00000000">
            <w:pPr>
              <w:spacing w:after="0"/>
              <w:ind w:right="-44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純　資　産　の　部</w:t>
            </w:r>
          </w:p>
        </w:tc>
        <w:tc>
          <w:tcPr>
            <w:tcW w:w="1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749B9F7F" w14:textId="77777777" w:rsidR="009044F2" w:rsidRDefault="009044F2"/>
        </w:tc>
      </w:tr>
      <w:tr w:rsidR="009044F2" w14:paraId="09D905ED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47663E0C" w14:textId="77777777" w:rsidR="009044F2" w:rsidRDefault="009044F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867253B" w14:textId="77777777" w:rsidR="009044F2" w:rsidRDefault="009044F2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680C1E39" w14:textId="77777777" w:rsidR="009044F2" w:rsidRDefault="00000000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基 本 金</w:t>
            </w:r>
          </w:p>
          <w:p w14:paraId="33F07016" w14:textId="77777777" w:rsidR="009044F2" w:rsidRDefault="00000000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国庫補助金等特別積立金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2A08CDBE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85,302,700</w:t>
            </w:r>
          </w:p>
          <w:p w14:paraId="2EC9AC05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0</w:t>
            </w:r>
          </w:p>
        </w:tc>
      </w:tr>
      <w:tr w:rsidR="009044F2" w14:paraId="2CE10538" w14:textId="77777777">
        <w:trPr>
          <w:trHeight w:val="379"/>
        </w:trPr>
        <w:tc>
          <w:tcPr>
            <w:tcW w:w="220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5C4FADC" w14:textId="77777777" w:rsidR="009044F2" w:rsidRDefault="009044F2"/>
        </w:tc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50D8B8BD" w14:textId="77777777" w:rsidR="009044F2" w:rsidRDefault="009044F2"/>
        </w:tc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25341D4D" w14:textId="77777777" w:rsidR="009044F2" w:rsidRDefault="00000000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その他の積立金次期繰越活動増減差額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5B54E95D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273,981,000</w:t>
            </w:r>
          </w:p>
          <w:p w14:paraId="63897F2E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2,901,028</w:t>
            </w:r>
          </w:p>
        </w:tc>
      </w:tr>
      <w:tr w:rsidR="009044F2" w14:paraId="482AB801" w14:textId="77777777">
        <w:trPr>
          <w:trHeight w:val="199"/>
        </w:trPr>
        <w:tc>
          <w:tcPr>
            <w:tcW w:w="220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F91F256" w14:textId="77777777" w:rsidR="009044F2" w:rsidRDefault="009044F2"/>
        </w:tc>
        <w:tc>
          <w:tcPr>
            <w:tcW w:w="10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D0AA18A" w14:textId="77777777" w:rsidR="009044F2" w:rsidRDefault="009044F2"/>
        </w:tc>
        <w:tc>
          <w:tcPr>
            <w:tcW w:w="2210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BE3EBE0" w14:textId="77777777" w:rsidR="009044F2" w:rsidRDefault="00000000">
            <w:pPr>
              <w:spacing w:after="0"/>
              <w:ind w:left="23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（うち当期活動増減差額）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1DCA174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10,346,436</w:t>
            </w:r>
          </w:p>
        </w:tc>
      </w:tr>
      <w:tr w:rsidR="009044F2" w14:paraId="552A2397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9E1E88A" w14:textId="77777777" w:rsidR="009044F2" w:rsidRDefault="009044F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AA2B85E" w14:textId="77777777" w:rsidR="009044F2" w:rsidRDefault="009044F2"/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F87DDDE" w14:textId="77777777" w:rsidR="009044F2" w:rsidRDefault="00000000">
            <w:pPr>
              <w:spacing w:after="0"/>
              <w:ind w:right="1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純資産の部合計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A5760D3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362,184,728</w:t>
            </w:r>
          </w:p>
        </w:tc>
      </w:tr>
      <w:tr w:rsidR="009044F2" w14:paraId="482BE5B5" w14:textId="77777777">
        <w:trPr>
          <w:trHeight w:val="188"/>
        </w:trPr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CA446C0" w14:textId="77777777" w:rsidR="009044F2" w:rsidRDefault="00000000">
            <w:pPr>
              <w:spacing w:after="0"/>
              <w:ind w:righ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資産の部合計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53B06FF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383,937,847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48836E8" w14:textId="77777777" w:rsidR="009044F2" w:rsidRDefault="00000000">
            <w:pPr>
              <w:spacing w:after="0"/>
              <w:ind w:right="1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負債及び純資産の部合計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8AF4D0F" w14:textId="77777777" w:rsidR="009044F2" w:rsidRDefault="00000000">
            <w:pPr>
              <w:spacing w:after="0"/>
              <w:ind w:right="29"/>
              <w:jc w:val="right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383,937,847</w:t>
            </w:r>
          </w:p>
        </w:tc>
      </w:tr>
    </w:tbl>
    <w:p w14:paraId="57181F81" w14:textId="77777777" w:rsidR="003368C2" w:rsidRDefault="003368C2"/>
    <w:sectPr w:rsidR="003368C2">
      <w:pgSz w:w="11904" w:h="16834"/>
      <w:pgMar w:top="139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F2"/>
    <w:rsid w:val="003368C2"/>
    <w:rsid w:val="009044F2"/>
    <w:rsid w:val="009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2FE67"/>
  <w15:docId w15:val="{8595574F-479A-40D9-B9B2-36D1934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福祉医療システム事業部</dc:creator>
  <cp:keywords/>
  <cp:lastModifiedBy>荘 野坂の浦</cp:lastModifiedBy>
  <cp:revision>2</cp:revision>
  <dcterms:created xsi:type="dcterms:W3CDTF">2023-10-28T09:19:00Z</dcterms:created>
  <dcterms:modified xsi:type="dcterms:W3CDTF">2023-10-28T09:19:00Z</dcterms:modified>
</cp:coreProperties>
</file>